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5CCE3BB6"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193499" w:rsidRPr="00193499">
        <w:rPr>
          <w:rFonts w:ascii="Times New Roman" w:hAnsi="Times New Roman" w:cs="Times New Roman"/>
          <w:b/>
          <w:sz w:val="24"/>
          <w:szCs w:val="24"/>
        </w:rPr>
        <w:t>«Брюховецкаярайгаз»</w:t>
      </w:r>
    </w:p>
    <w:p w14:paraId="64B05360" w14:textId="53E48033"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B1548F">
        <w:rPr>
          <w:rFonts w:ascii="Times New Roman" w:hAnsi="Times New Roman" w:cs="Times New Roman"/>
          <w:b/>
          <w:sz w:val="24"/>
          <w:szCs w:val="24"/>
        </w:rPr>
        <w:t>11</w:t>
      </w:r>
      <w:r w:rsidRPr="004A57B7">
        <w:rPr>
          <w:rFonts w:ascii="Times New Roman" w:hAnsi="Times New Roman" w:cs="Times New Roman"/>
          <w:b/>
          <w:sz w:val="24"/>
          <w:szCs w:val="24"/>
        </w:rPr>
        <w:t xml:space="preserve"> от </w:t>
      </w:r>
      <w:r w:rsidR="00B1548F">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59429635" w:rsidR="003418C8" w:rsidRPr="004A57B7"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193499" w:rsidRPr="00193499">
        <w:rPr>
          <w:rFonts w:ascii="Times New Roman" w:hAnsi="Times New Roman"/>
          <w:b/>
          <w:sz w:val="28"/>
        </w:rPr>
        <w:t>«Брюховецкаярайгаз»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F53561">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F53561">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F53561">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F53561">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F53561">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F53561">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F53561">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F53561">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F53561">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F53561">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F53561">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F53561">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F53561">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F53561">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F53561">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F53561">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F53561">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F53561">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F53561">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F53561">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F53561">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F53561">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F53561">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F53561">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F53561">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F53561">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F53561">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F53561">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F53561">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F53561">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F53561">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F53561">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F53561">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F53561">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F53561">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F53561">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F53561">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F53561">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F53561">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F53561">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F53561">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F53561">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F53561">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F53561">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F53561">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F53561">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F53561">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F53561">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F53561">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F53561">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F53561">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F53561">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F53561">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F53561">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F53561">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F53561">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F53561">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F53561">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F53561">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F53561">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F53561">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F53561">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F53561">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F53561">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F53561">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F53561">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F53561">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F53561">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F53561">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F53561">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F53561">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F53561">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F53561">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F53561">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F53561">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F53561">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F53561">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F53561">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F53561">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F53561">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F53561">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F53561">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F53561">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F53561">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F53561">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F53561">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06AF26FE" w:rsidR="00776B9A" w:rsidRPr="004A57B7" w:rsidRDefault="00F53561">
      <w:pPr>
        <w:pStyle w:val="15"/>
        <w:rPr>
          <w:rFonts w:asciiTheme="minorHAnsi" w:eastAsiaTheme="minorEastAsia" w:hAnsiTheme="minorHAnsi" w:cstheme="minorBidi"/>
          <w:b w:val="0"/>
          <w:sz w:val="22"/>
          <w:szCs w:val="22"/>
        </w:rPr>
      </w:pPr>
      <w:hyperlink w:anchor="_Toc95397905" w:history="1">
        <w:r w:rsidR="00776B9A" w:rsidRPr="004A57B7">
          <w:rPr>
            <w:rStyle w:val="ae"/>
          </w:rPr>
          <w:t xml:space="preserve">ПРИЛОЖЕНИЕ 1: ПЕРЕЧЕНЬ ВЗАИМОЗАВИСИМЫХ С </w:t>
        </w:r>
        <w:r w:rsidR="000A38B1" w:rsidRPr="000A38B1">
          <w:rPr>
            <w:rStyle w:val="ae"/>
          </w:rPr>
          <w:t xml:space="preserve">АО </w:t>
        </w:r>
        <w:r w:rsidR="00193499" w:rsidRPr="00193499">
          <w:rPr>
            <w:rStyle w:val="ae"/>
          </w:rPr>
          <w:t>«БРЮХОВЕЦКАЯРАЙГАЗ»</w:t>
        </w:r>
        <w:r w:rsidR="00776B9A" w:rsidRPr="004A57B7">
          <w:rPr>
            <w:rStyle w:val="ae"/>
          </w:rPr>
          <w:t xml:space="preserve"> ЛИЦ</w:t>
        </w:r>
        <w:r w:rsidR="00776B9A" w:rsidRPr="004A57B7">
          <w:rPr>
            <w:webHidden/>
          </w:rPr>
          <w:tab/>
        </w:r>
        <w:r w:rsidR="00776B9A" w:rsidRPr="004A57B7">
          <w:rPr>
            <w:webHidden/>
          </w:rPr>
          <w:fldChar w:fldCharType="begin"/>
        </w:r>
        <w:r w:rsidR="00776B9A" w:rsidRPr="004A57B7">
          <w:rPr>
            <w:webHidden/>
          </w:rPr>
          <w:instrText xml:space="preserve"> PAGEREF _Toc95397905 \h </w:instrText>
        </w:r>
        <w:r w:rsidR="00776B9A" w:rsidRPr="004A57B7">
          <w:rPr>
            <w:webHidden/>
          </w:rPr>
        </w:r>
        <w:r w:rsidR="00776B9A" w:rsidRPr="004A57B7">
          <w:rPr>
            <w:webHidden/>
          </w:rPr>
          <w:fldChar w:fldCharType="separate"/>
        </w:r>
        <w:r w:rsidR="00394870" w:rsidRPr="004A57B7">
          <w:rPr>
            <w:webHidden/>
          </w:rPr>
          <w:t>166</w:t>
        </w:r>
        <w:r w:rsidR="00776B9A" w:rsidRPr="004A57B7">
          <w:rPr>
            <w:webHidden/>
          </w:rPr>
          <w:fldChar w:fldCharType="end"/>
        </w:r>
      </w:hyperlink>
    </w:p>
    <w:p w14:paraId="5BB751C8" w14:textId="77777777" w:rsidR="00004EE5" w:rsidRPr="004A57B7" w:rsidRDefault="00403132" w:rsidP="0007643D">
      <w:pPr>
        <w:pStyle w:val="11"/>
        <w:widowControl/>
        <w:spacing w:before="120" w:after="240" w:line="240" w:lineRule="auto"/>
        <w:ind w:left="450"/>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6A1EAA53"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193499">
        <w:rPr>
          <w:bCs/>
          <w:sz w:val="28"/>
        </w:rPr>
        <w:t>«Брюховецкая</w:t>
      </w:r>
      <w:r w:rsidR="00193499" w:rsidRPr="00B55A90">
        <w:rPr>
          <w:bCs/>
          <w:sz w:val="28"/>
        </w:rPr>
        <w:t>райгаз»</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193499">
        <w:rPr>
          <w:sz w:val="28"/>
        </w:rPr>
        <w:t xml:space="preserve">                                                              </w:t>
      </w:r>
      <w:r w:rsidR="00EA2A73" w:rsidRPr="00EA2A73">
        <w:rPr>
          <w:sz w:val="28"/>
        </w:rPr>
        <w:t xml:space="preserve">АО </w:t>
      </w:r>
      <w:r w:rsidR="00193499" w:rsidRPr="00193499">
        <w:rPr>
          <w:bCs/>
          <w:sz w:val="28"/>
        </w:rPr>
        <w:t>«Брюховецкаярайгаз»</w:t>
      </w:r>
      <w:r w:rsidR="00EA2A73" w:rsidRPr="00EA2A73" w:rsidDel="00102FEF">
        <w:rPr>
          <w:sz w:val="28"/>
        </w:rPr>
        <w:t xml:space="preserve"> </w:t>
      </w:r>
      <w:r w:rsidR="001354FD" w:rsidRPr="004A57B7" w:rsidDel="00422390">
        <w:rPr>
          <w:sz w:val="20"/>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F53561"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F53561"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F53561"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F53561"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F53561"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F53561"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F53561"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F53561"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4B8F8ED" w14:textId="77777777" w:rsidR="00B06500" w:rsidRPr="004A57B7" w:rsidRDefault="006A6D44" w:rsidP="00B734D8">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B06500" w:rsidRPr="004A57B7"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AB75A" w14:textId="77777777" w:rsidR="00F53561" w:rsidRDefault="00F53561" w:rsidP="00AC5943">
      <w:pPr>
        <w:spacing w:after="0" w:line="240" w:lineRule="auto"/>
      </w:pPr>
      <w:r>
        <w:separator/>
      </w:r>
    </w:p>
  </w:endnote>
  <w:endnote w:type="continuationSeparator" w:id="0">
    <w:p w14:paraId="27B586B4" w14:textId="77777777" w:rsidR="00F53561" w:rsidRDefault="00F53561" w:rsidP="00AC5943">
      <w:pPr>
        <w:spacing w:after="0" w:line="240" w:lineRule="auto"/>
      </w:pPr>
      <w:r>
        <w:continuationSeparator/>
      </w:r>
    </w:p>
  </w:endnote>
  <w:endnote w:type="continuationNotice" w:id="1">
    <w:p w14:paraId="08BEBAE0" w14:textId="77777777" w:rsidR="00F53561" w:rsidRDefault="00F535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EA2A73" w:rsidRDefault="00EA2A7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EA2A73" w:rsidRDefault="00EA2A7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EA2A73" w:rsidRDefault="00EA2A7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EA2A73" w14:paraId="5051BA94" w14:textId="77777777">
      <w:tc>
        <w:tcPr>
          <w:tcW w:w="4748" w:type="dxa"/>
        </w:tcPr>
        <w:p w14:paraId="7F5C2B3B" w14:textId="2F141859" w:rsidR="00EA2A73" w:rsidRPr="00566E92" w:rsidRDefault="00EA2A7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EA2A73" w:rsidRPr="00566E92" w:rsidRDefault="00EA2A7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EA2A73" w:rsidRDefault="00EA2A7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65A7F" w14:textId="77777777" w:rsidR="00F53561" w:rsidRDefault="00F53561" w:rsidP="00AC5943">
      <w:pPr>
        <w:spacing w:after="0" w:line="240" w:lineRule="auto"/>
      </w:pPr>
      <w:r>
        <w:separator/>
      </w:r>
    </w:p>
  </w:footnote>
  <w:footnote w:type="continuationSeparator" w:id="0">
    <w:p w14:paraId="37D17390" w14:textId="77777777" w:rsidR="00F53561" w:rsidRDefault="00F53561" w:rsidP="00AC5943">
      <w:pPr>
        <w:spacing w:after="0" w:line="240" w:lineRule="auto"/>
      </w:pPr>
      <w:r>
        <w:continuationSeparator/>
      </w:r>
    </w:p>
  </w:footnote>
  <w:footnote w:type="continuationNotice" w:id="1">
    <w:p w14:paraId="51661754" w14:textId="77777777" w:rsidR="00F53561" w:rsidRDefault="00F53561">
      <w:pPr>
        <w:spacing w:after="0" w:line="240" w:lineRule="auto"/>
      </w:pPr>
    </w:p>
  </w:footnote>
  <w:footnote w:id="2">
    <w:p w14:paraId="14F652C4" w14:textId="18A03DDB" w:rsidR="00EA2A73" w:rsidRDefault="00EA2A7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EA2A73" w:rsidRDefault="00EA2A7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EA2A73" w:rsidRDefault="00EA2A7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EA2A73" w:rsidRDefault="00EA2A7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EA2A73" w:rsidRDefault="00EA2A7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EA2A73" w:rsidRDefault="00EA2A7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EA2A73" w:rsidRPr="00BD43AF" w:rsidRDefault="00EA2A7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EA2A73" w:rsidRDefault="00EA2A73" w:rsidP="001D07B1">
      <w:pPr>
        <w:pStyle w:val="af"/>
      </w:pPr>
    </w:p>
  </w:footnote>
  <w:footnote w:id="7">
    <w:p w14:paraId="1E2DAF1B" w14:textId="77777777" w:rsidR="00EA2A73" w:rsidRDefault="00EA2A7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EA2A73" w:rsidRDefault="00EA2A7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EA2A73" w:rsidRDefault="00EA2A7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EA2A73" w:rsidRDefault="00EA2A7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EA2A73" w:rsidRDefault="00EA2A7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EA2A73" w:rsidRDefault="00EA2A7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EA2A73" w:rsidRDefault="00EA2A7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EA2A73" w:rsidRDefault="00EA2A7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1D305E59" w:rsidR="00EA2A73" w:rsidRDefault="00EA2A73">
        <w:pPr>
          <w:pStyle w:val="af2"/>
          <w:jc w:val="center"/>
        </w:pPr>
        <w:r w:rsidRPr="00B734D8">
          <w:fldChar w:fldCharType="begin"/>
        </w:r>
        <w:r>
          <w:instrText>PAGE   \* MERGEFORMAT</w:instrText>
        </w:r>
        <w:r w:rsidRPr="00B734D8">
          <w:fldChar w:fldCharType="separate"/>
        </w:r>
        <w:r w:rsidR="00B1548F">
          <w:rPr>
            <w:noProof/>
          </w:rPr>
          <w:t>165</w:t>
        </w:r>
        <w:r w:rsidRPr="00B734D8">
          <w:fldChar w:fldCharType="end"/>
        </w:r>
      </w:p>
    </w:sdtContent>
  </w:sdt>
  <w:p w14:paraId="490C3177" w14:textId="77777777" w:rsidR="00EA2A73" w:rsidRDefault="00EA2A7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EA2A73" w:rsidRDefault="00EA2A7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3499"/>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48F"/>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561"/>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A1F52-9CFB-4768-81C8-B314BF9A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165</Pages>
  <Words>57445</Words>
  <Characters>327442</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2023-04-25T05:19:00Z</dcterms:created>
  <dcterms:modified xsi:type="dcterms:W3CDTF">2024-04-01T06:52:00Z</dcterms:modified>
</cp:coreProperties>
</file>